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3B26" w:rsidRDefault="00502F0F" w:rsidP="00893B26">
      <w:pPr>
        <w:pStyle w:val="Standard"/>
      </w:pPr>
      <w:r>
        <w:t>Broj:16-1292</w:t>
      </w:r>
      <w:r w:rsidR="00893B26">
        <w:t>-1/ 20</w:t>
      </w:r>
    </w:p>
    <w:p w:rsidR="00893B26" w:rsidRDefault="00502F0F" w:rsidP="00893B26">
      <w:pPr>
        <w:pStyle w:val="Standard"/>
      </w:pPr>
      <w:r>
        <w:t>Datum:13.10</w:t>
      </w:r>
      <w:r w:rsidR="00893B26">
        <w:t>.2020 godine</w:t>
      </w:r>
    </w:p>
    <w:p w:rsidR="00893B26" w:rsidRDefault="00893B26" w:rsidP="00893B26">
      <w:pPr>
        <w:pStyle w:val="Standard"/>
      </w:pPr>
    </w:p>
    <w:p w:rsidR="00893B26" w:rsidRDefault="00893B26" w:rsidP="00893B26">
      <w:pPr>
        <w:pStyle w:val="Standard"/>
      </w:pPr>
    </w:p>
    <w:p w:rsidR="00893B26" w:rsidRDefault="00893B26" w:rsidP="00893B26">
      <w:pPr>
        <w:pStyle w:val="Standard"/>
      </w:pPr>
      <w:r>
        <w:t>Na osnovu člana 20.a Zakona o radu ( Službene novine F BiH broj: 26/16 i 89/18),člana 6. a u vezi sa članom 4. Jedinstvenih kriterija zapošljavanja u JZU Dom zdravlja Kalesija, Odluke o potrebi za prijem u radni odnos broj: 16-1215-1/20 od 17.09.2020. godine,,direktor JZU Dom zdravlja Kalesija objavljuje:</w:t>
      </w:r>
    </w:p>
    <w:p w:rsidR="00893B26" w:rsidRDefault="00893B26" w:rsidP="00893B26">
      <w:pPr>
        <w:pStyle w:val="Standard"/>
      </w:pPr>
    </w:p>
    <w:p w:rsidR="00893B26" w:rsidRDefault="00893B26" w:rsidP="00893B26">
      <w:pPr>
        <w:pStyle w:val="Standard"/>
      </w:pPr>
    </w:p>
    <w:p w:rsidR="00893B26" w:rsidRDefault="00893B26" w:rsidP="00893B26">
      <w:pPr>
        <w:pStyle w:val="Standard"/>
      </w:pPr>
      <w:r>
        <w:t xml:space="preserve">                                                             </w:t>
      </w:r>
      <w:r w:rsidRPr="00893B26">
        <w:rPr>
          <w:b/>
        </w:rPr>
        <w:t>J A V N I</w:t>
      </w:r>
      <w:r>
        <w:t xml:space="preserve">   </w:t>
      </w:r>
      <w:r>
        <w:rPr>
          <w:b/>
        </w:rPr>
        <w:t>O G L A S</w:t>
      </w:r>
    </w:p>
    <w:p w:rsidR="00893B26" w:rsidRDefault="00893B26" w:rsidP="00893B26">
      <w:pPr>
        <w:pStyle w:val="Standard"/>
        <w:jc w:val="center"/>
        <w:rPr>
          <w:b/>
        </w:rPr>
      </w:pPr>
      <w:r>
        <w:rPr>
          <w:b/>
        </w:rPr>
        <w:t xml:space="preserve">za prijem u radni na </w:t>
      </w:r>
    </w:p>
    <w:p w:rsidR="00893B26" w:rsidRDefault="00893B26" w:rsidP="00893B26">
      <w:pPr>
        <w:pStyle w:val="Standard"/>
        <w:jc w:val="center"/>
        <w:rPr>
          <w:b/>
        </w:rPr>
      </w:pPr>
      <w:r>
        <w:rPr>
          <w:b/>
        </w:rPr>
        <w:t>neodređeno vrijeme</w:t>
      </w:r>
    </w:p>
    <w:p w:rsidR="00893B26" w:rsidRDefault="00893B26" w:rsidP="00893B26">
      <w:pPr>
        <w:pStyle w:val="Standard"/>
        <w:jc w:val="center"/>
        <w:rPr>
          <w:b/>
        </w:rPr>
      </w:pPr>
      <w:bookmarkStart w:id="0" w:name="_GoBack"/>
      <w:bookmarkEnd w:id="0"/>
    </w:p>
    <w:p w:rsidR="00893B26" w:rsidRDefault="00893B26" w:rsidP="00893B26">
      <w:pPr>
        <w:pStyle w:val="Standard"/>
        <w:rPr>
          <w:b/>
        </w:rPr>
      </w:pPr>
      <w:r>
        <w:rPr>
          <w:b/>
        </w:rPr>
        <w:t>Javni oglas raspisuje se za sledeća radna mjesta:</w:t>
      </w:r>
    </w:p>
    <w:p w:rsidR="00893B26" w:rsidRDefault="00893B26" w:rsidP="00893B26">
      <w:pPr>
        <w:pStyle w:val="Standard"/>
        <w:rPr>
          <w:b/>
          <w:bCs/>
        </w:rPr>
      </w:pPr>
    </w:p>
    <w:p w:rsidR="00893B26" w:rsidRDefault="00893B26" w:rsidP="00893B26">
      <w:pPr>
        <w:pStyle w:val="Standard"/>
        <w:numPr>
          <w:ilvl w:val="2"/>
          <w:numId w:val="7"/>
        </w:numPr>
      </w:pPr>
      <w:r>
        <w:t>Doktor medicine -1 izvršilac.</w:t>
      </w:r>
    </w:p>
    <w:p w:rsidR="00893B26" w:rsidRDefault="00893B26" w:rsidP="00893B26">
      <w:pPr>
        <w:pStyle w:val="Standard"/>
      </w:pPr>
    </w:p>
    <w:p w:rsidR="00893B26" w:rsidRDefault="00893B26" w:rsidP="00893B26">
      <w:pPr>
        <w:pStyle w:val="Standard"/>
      </w:pPr>
      <w:r>
        <w:t xml:space="preserve">Kandidati treba da ispunjavaju sljedeće </w:t>
      </w:r>
      <w:r>
        <w:rPr>
          <w:b/>
          <w:bCs/>
        </w:rPr>
        <w:t>opšte uslove:</w:t>
      </w:r>
    </w:p>
    <w:p w:rsidR="00893B26" w:rsidRDefault="00893B26" w:rsidP="00893B26">
      <w:pPr>
        <w:pStyle w:val="Standard"/>
      </w:pPr>
    </w:p>
    <w:p w:rsidR="00893B26" w:rsidRDefault="00893B26" w:rsidP="00893B26">
      <w:pPr>
        <w:pStyle w:val="Standard"/>
        <w:numPr>
          <w:ilvl w:val="3"/>
          <w:numId w:val="8"/>
        </w:numPr>
      </w:pPr>
      <w:r>
        <w:t>da je državljanin  Bosne i Hercegovine</w:t>
      </w:r>
    </w:p>
    <w:p w:rsidR="00893B26" w:rsidRDefault="00893B26" w:rsidP="00893B26">
      <w:pPr>
        <w:pStyle w:val="Standard"/>
        <w:numPr>
          <w:ilvl w:val="3"/>
          <w:numId w:val="8"/>
        </w:numPr>
      </w:pPr>
      <w:r>
        <w:t>da je kandidat stariji od 18 godina</w:t>
      </w:r>
    </w:p>
    <w:p w:rsidR="00893B26" w:rsidRDefault="00893B26" w:rsidP="00893B26">
      <w:pPr>
        <w:pStyle w:val="Standard"/>
        <w:numPr>
          <w:ilvl w:val="3"/>
          <w:numId w:val="8"/>
        </w:numPr>
      </w:pPr>
      <w:r>
        <w:t>da je zdravstveno sposoban</w:t>
      </w:r>
    </w:p>
    <w:p w:rsidR="00893B26" w:rsidRDefault="00893B26" w:rsidP="00893B26">
      <w:pPr>
        <w:pStyle w:val="Standard"/>
      </w:pPr>
    </w:p>
    <w:p w:rsidR="00893B26" w:rsidRDefault="00893B26" w:rsidP="00893B26">
      <w:pPr>
        <w:pStyle w:val="Standard"/>
      </w:pPr>
      <w:r>
        <w:t>Kandidati su kao dokaz za opće uslove dužni dostaviti orginal ili ovjerenu kopiju važećeg Uvjerenja o državljanstvu</w:t>
      </w:r>
      <w:r w:rsidR="000E53D2">
        <w:t xml:space="preserve">, kojim se dokazuje da je kandidat državljanin BiH te da je stariji od 18 godina. </w:t>
      </w:r>
    </w:p>
    <w:p w:rsidR="000E53D2" w:rsidRDefault="000E53D2" w:rsidP="00893B26">
      <w:pPr>
        <w:pStyle w:val="Standard"/>
      </w:pPr>
      <w:r>
        <w:t>Pod važećim Uvjerenjem o državljanstvu podrazumjeva se trajno Uvjerenje, odnosno Uvjerenje koje nije starije od tri mjeseca, pri čemu se navedeni rok računa od dana izdavanja Uvjerenja od nadležnog organa do dana predaje prijave na javni oglas.</w:t>
      </w:r>
    </w:p>
    <w:p w:rsidR="000E53D2" w:rsidRDefault="000E53D2" w:rsidP="00893B26">
      <w:pPr>
        <w:pStyle w:val="Standard"/>
      </w:pPr>
    </w:p>
    <w:p w:rsidR="000E53D2" w:rsidRDefault="000E53D2" w:rsidP="00893B26">
      <w:pPr>
        <w:pStyle w:val="Standard"/>
      </w:pPr>
      <w:r>
        <w:t>Samo izabrani kandidati su u obavezi dostaviti:</w:t>
      </w:r>
    </w:p>
    <w:p w:rsidR="000E53D2" w:rsidRDefault="000E53D2" w:rsidP="000E53D2">
      <w:pPr>
        <w:pStyle w:val="Standard"/>
        <w:numPr>
          <w:ilvl w:val="0"/>
          <w:numId w:val="9"/>
        </w:numPr>
      </w:pPr>
      <w:r>
        <w:t>ljekarsko uvjerenje kao dokaz da njihovo zdravstveno stanje i psihofitičke sposobnosti odgovaraju uslovima radnog mjesta na koje su izabrani,</w:t>
      </w:r>
    </w:p>
    <w:p w:rsidR="000E53D2" w:rsidRDefault="000E53D2" w:rsidP="000E53D2">
      <w:pPr>
        <w:pStyle w:val="Standard"/>
        <w:numPr>
          <w:ilvl w:val="0"/>
          <w:numId w:val="9"/>
        </w:numPr>
      </w:pPr>
      <w:r>
        <w:t>uvjerenje o nevođenju krivičnog postupka.</w:t>
      </w:r>
    </w:p>
    <w:p w:rsidR="000E53D2" w:rsidRDefault="000E53D2" w:rsidP="000E53D2">
      <w:pPr>
        <w:pStyle w:val="Standard"/>
      </w:pPr>
    </w:p>
    <w:p w:rsidR="000E53D2" w:rsidRDefault="000E53D2" w:rsidP="000E53D2">
      <w:pPr>
        <w:pStyle w:val="Standard"/>
      </w:pPr>
      <w:r>
        <w:t xml:space="preserve">Pored općih uslova, kandidati moraju ispunjavati i </w:t>
      </w:r>
      <w:r w:rsidRPr="000E53D2">
        <w:rPr>
          <w:b/>
        </w:rPr>
        <w:t>posebne uslove</w:t>
      </w:r>
      <w:r>
        <w:t>,</w:t>
      </w:r>
    </w:p>
    <w:p w:rsidR="000E53D2" w:rsidRDefault="000E53D2" w:rsidP="000E53D2">
      <w:pPr>
        <w:pStyle w:val="Standard"/>
      </w:pPr>
      <w:r>
        <w:t>te uz popunjen i potpisan prijavni obrazac i kratku biografiju, u obavezi su dostaviti i  sledeću dokumentaciju:</w:t>
      </w:r>
    </w:p>
    <w:p w:rsidR="000E53D2" w:rsidRDefault="000E53D2" w:rsidP="000E53D2">
      <w:pPr>
        <w:pStyle w:val="Standard"/>
      </w:pPr>
    </w:p>
    <w:p w:rsidR="000E53D2" w:rsidRDefault="000E53D2" w:rsidP="000E53D2">
      <w:pPr>
        <w:pStyle w:val="Standard"/>
      </w:pPr>
    </w:p>
    <w:p w:rsidR="000E53D2" w:rsidRDefault="000E53D2" w:rsidP="000E53D2">
      <w:pPr>
        <w:pStyle w:val="Standard"/>
      </w:pPr>
    </w:p>
    <w:p w:rsidR="000E53D2" w:rsidRDefault="000E53D2" w:rsidP="000E53D2">
      <w:pPr>
        <w:pStyle w:val="Standard"/>
      </w:pPr>
      <w:r>
        <w:t>Za radno mjesto pod rednim brojem 1.</w:t>
      </w:r>
    </w:p>
    <w:p w:rsidR="000E53D2" w:rsidRDefault="000E53D2" w:rsidP="000E53D2">
      <w:pPr>
        <w:pStyle w:val="Standard"/>
      </w:pPr>
    </w:p>
    <w:p w:rsidR="000E53D2" w:rsidRDefault="000E53D2" w:rsidP="00865358">
      <w:pPr>
        <w:pStyle w:val="Standard"/>
        <w:numPr>
          <w:ilvl w:val="0"/>
          <w:numId w:val="9"/>
        </w:numPr>
      </w:pPr>
      <w:r>
        <w:t>VII stepen stručne spreme – završen medicinski fakultet</w:t>
      </w:r>
    </w:p>
    <w:p w:rsidR="000E53D2" w:rsidRDefault="000E53D2" w:rsidP="000E53D2">
      <w:pPr>
        <w:pStyle w:val="Standard"/>
      </w:pPr>
    </w:p>
    <w:p w:rsidR="000E53D2" w:rsidRDefault="000E53D2" w:rsidP="000E53D2">
      <w:pPr>
        <w:pStyle w:val="Standard"/>
      </w:pPr>
      <w:r>
        <w:t xml:space="preserve">DOKAZ: Uvjerenje ili diploma o završenom naprijed navedenom obrazovanju ( ovjerena kopija ). Ukoliko je isto stečeno izvan BiH kandidat je dužan dostaviti ovjerenu kopiju </w:t>
      </w:r>
      <w:r w:rsidR="00865358">
        <w:t xml:space="preserve">nostrificiranog/priznatog uvjerenja u skladu sa zakonom. </w:t>
      </w:r>
    </w:p>
    <w:p w:rsidR="000E53D2" w:rsidRDefault="000E53D2" w:rsidP="000E53D2">
      <w:pPr>
        <w:pStyle w:val="Standard"/>
      </w:pPr>
    </w:p>
    <w:p w:rsidR="00865358" w:rsidRDefault="00865358" w:rsidP="00865358">
      <w:pPr>
        <w:pStyle w:val="Standard"/>
        <w:numPr>
          <w:ilvl w:val="0"/>
          <w:numId w:val="9"/>
        </w:numPr>
      </w:pPr>
      <w:r>
        <w:t>Uvjerenje o položenom stručnom ispitu ( Ovjerena kopija ).</w:t>
      </w:r>
    </w:p>
    <w:p w:rsidR="00865358" w:rsidRDefault="00865358" w:rsidP="00865358">
      <w:pPr>
        <w:pStyle w:val="Standard"/>
        <w:numPr>
          <w:ilvl w:val="0"/>
          <w:numId w:val="9"/>
        </w:numPr>
      </w:pPr>
      <w:r>
        <w:t>Licenca za samostalan rad izdata od strane nadležne ljekarske komore važeća na dan prijave na javni oglas ( Ovjerena kopija ).</w:t>
      </w:r>
    </w:p>
    <w:p w:rsidR="00865358" w:rsidRDefault="00865358" w:rsidP="00865358">
      <w:pPr>
        <w:pStyle w:val="Standard"/>
        <w:numPr>
          <w:ilvl w:val="0"/>
          <w:numId w:val="9"/>
        </w:numPr>
      </w:pPr>
      <w:r>
        <w:t xml:space="preserve">Aktivno poznavanje rada na računaru ( ovjerena kopija ) DOKAZ: uvjerenje – potvrda škole ili drugih institucija koje su registrovane za edukaciju znanja rada na računaru. </w:t>
      </w:r>
    </w:p>
    <w:p w:rsidR="00865358" w:rsidRDefault="00865358" w:rsidP="00865358">
      <w:pPr>
        <w:pStyle w:val="Standard"/>
        <w:numPr>
          <w:ilvl w:val="0"/>
          <w:numId w:val="9"/>
        </w:numPr>
      </w:pPr>
      <w:r>
        <w:t>Radno iskustvo na istim poslovima</w:t>
      </w:r>
      <w:r w:rsidR="00502F0F">
        <w:t xml:space="preserve"> od najmanje 1 godine</w:t>
      </w:r>
      <w:r>
        <w:t xml:space="preserve"> – Potvrda od strane poslodavca.</w:t>
      </w:r>
    </w:p>
    <w:p w:rsidR="00893B26" w:rsidRDefault="00893B26" w:rsidP="00893B26">
      <w:pPr>
        <w:pStyle w:val="Standard"/>
      </w:pPr>
    </w:p>
    <w:p w:rsidR="00893B26" w:rsidRDefault="00893B26" w:rsidP="00893B26">
      <w:pPr>
        <w:pStyle w:val="Standard"/>
      </w:pPr>
    </w:p>
    <w:p w:rsidR="00893B26" w:rsidRDefault="00893B26" w:rsidP="00893B26">
      <w:pPr>
        <w:pStyle w:val="Standard"/>
      </w:pPr>
    </w:p>
    <w:p w:rsidR="00187F30" w:rsidRDefault="00187F30" w:rsidP="00893B26">
      <w:pPr>
        <w:pStyle w:val="Standard"/>
      </w:pPr>
      <w:r>
        <w:t>Sva dokumentacija mora biti dostavljena u orginalu ili ovjerenoj fotokopiji  ne starijoj od 6 mjeseci, osim za uvjerenje o državljanstvu , za koje je posebno naveden način dostavljanja.</w:t>
      </w:r>
    </w:p>
    <w:p w:rsidR="00187F30" w:rsidRDefault="00187F30" w:rsidP="00893B26">
      <w:pPr>
        <w:pStyle w:val="Standard"/>
      </w:pPr>
    </w:p>
    <w:p w:rsidR="00187F30" w:rsidRDefault="00187F30" w:rsidP="00893B26">
      <w:pPr>
        <w:pStyle w:val="Standard"/>
      </w:pPr>
      <w:r>
        <w:t>Svi kandidati su pored obaveznih dokaza za svako radno mjesto na koje se prijavljuju, dužni priložiti i:</w:t>
      </w:r>
    </w:p>
    <w:p w:rsidR="00187F30" w:rsidRDefault="00187F30" w:rsidP="00893B26">
      <w:pPr>
        <w:pStyle w:val="Standard"/>
      </w:pPr>
    </w:p>
    <w:p w:rsidR="00187F30" w:rsidRDefault="00187F30" w:rsidP="00187F30">
      <w:pPr>
        <w:pStyle w:val="Standard"/>
        <w:numPr>
          <w:ilvl w:val="0"/>
          <w:numId w:val="9"/>
        </w:numPr>
      </w:pPr>
      <w:r>
        <w:t xml:space="preserve">Uredno popunjen i potpisan PRIJAVNI OBRAZAC  koji se preuzima na web stranici Doma zdavlja </w:t>
      </w:r>
      <w:hyperlink r:id="rId8" w:history="1">
        <w:r w:rsidRPr="006D6F0A">
          <w:rPr>
            <w:rStyle w:val="Hyperlink"/>
          </w:rPr>
          <w:t>www.dzkalesija.ba</w:t>
        </w:r>
      </w:hyperlink>
      <w:r>
        <w:t xml:space="preserve"> i</w:t>
      </w:r>
    </w:p>
    <w:p w:rsidR="00187F30" w:rsidRDefault="00187F30" w:rsidP="00187F30">
      <w:pPr>
        <w:pStyle w:val="Standard"/>
        <w:numPr>
          <w:ilvl w:val="0"/>
          <w:numId w:val="9"/>
        </w:numPr>
      </w:pPr>
      <w:r>
        <w:t xml:space="preserve">PBA 3 OBRAZAC. </w:t>
      </w:r>
    </w:p>
    <w:p w:rsidR="00187F30" w:rsidRDefault="00187F30" w:rsidP="00187F30">
      <w:pPr>
        <w:pStyle w:val="Standard"/>
      </w:pPr>
    </w:p>
    <w:p w:rsidR="00D5652A" w:rsidRDefault="00187F30" w:rsidP="00187F30">
      <w:pPr>
        <w:pStyle w:val="Standard"/>
      </w:pPr>
      <w:r>
        <w:t>Ukoliko se jedan od kandidat</w:t>
      </w:r>
      <w:r w:rsidR="00502F0F">
        <w:t>a prijavl</w:t>
      </w:r>
      <w:r w:rsidR="00D5652A">
        <w:t>j</w:t>
      </w:r>
      <w:r w:rsidR="00502F0F">
        <w:t>u</w:t>
      </w:r>
      <w:r w:rsidR="00D5652A">
        <w:t>je na više pozicija, isti je dužan popuniti i potpisati prijavne obrasce za svako radno mjesto na koje se prijavljuje i uz svaki prijavni obrazac priložiti traženu dokumentaciju na način kako je propisano javnim oglasom.</w:t>
      </w:r>
    </w:p>
    <w:p w:rsidR="00D5652A" w:rsidRDefault="00D5652A" w:rsidP="00187F30">
      <w:pPr>
        <w:pStyle w:val="Standard"/>
      </w:pPr>
    </w:p>
    <w:p w:rsidR="00D5652A" w:rsidRDefault="00D5652A" w:rsidP="00187F30">
      <w:pPr>
        <w:pStyle w:val="Standard"/>
      </w:pPr>
      <w:r>
        <w:t>Kandidati koji ostvaruju pravo na prioritet pri zapošljavanju zbog pripadnosti kategoriji branilaca i članova njihovih porodica, da bi bili bodovani i po tom osnovu, dužni su dostaviti dokaz o ispunjavanju tih uslova, odnosno potvrdu nadležnog organa o priznatom statusu branilaca i članova njihovih porodica i uvjerenje nadležne službe za zapošljavanje kojim dokazuju da se nalaze na evidenciji nezaposlene osobe.</w:t>
      </w:r>
    </w:p>
    <w:p w:rsidR="00D5652A" w:rsidRDefault="00D5652A" w:rsidP="00187F30">
      <w:pPr>
        <w:pStyle w:val="Standard"/>
      </w:pPr>
    </w:p>
    <w:p w:rsidR="00D5652A" w:rsidRDefault="00D5652A" w:rsidP="00187F30">
      <w:pPr>
        <w:pStyle w:val="Standard"/>
      </w:pPr>
      <w:r>
        <w:t xml:space="preserve">Dokumentaciju kojom dokazuju status branilaca i članova njihovih porodica, kanidati su dužni dostaviti u skladu sa Pravilnikom o jedinstvenim kriterijima i pravilima za zapošljavanje branilaca i članova njihovih porodica. </w:t>
      </w:r>
    </w:p>
    <w:p w:rsidR="00D5652A" w:rsidRDefault="00D5652A" w:rsidP="00187F30">
      <w:pPr>
        <w:pStyle w:val="Standard"/>
      </w:pPr>
    </w:p>
    <w:p w:rsidR="00D5652A" w:rsidRDefault="00D5652A" w:rsidP="00187F30">
      <w:pPr>
        <w:pStyle w:val="Standard"/>
      </w:pPr>
      <w:r>
        <w:t xml:space="preserve">Rok za podnošenje prijava je 8 ( osam ) dana od dana poslednjeg objavljivanja. Javni oglas se objavljuje u dnevnom listu Oslobođenje, na web stranici JZU Dom zdravlja Kalesiaj </w:t>
      </w:r>
      <w:hyperlink r:id="rId9" w:history="1">
        <w:r w:rsidRPr="006D6F0A">
          <w:rPr>
            <w:rStyle w:val="Hyperlink"/>
          </w:rPr>
          <w:t>www.dzkalesija.ba</w:t>
        </w:r>
      </w:hyperlink>
      <w:r>
        <w:t xml:space="preserve"> i na oglasnoj ploči poslovnice za zapošljavanje biro / Kalesija. </w:t>
      </w:r>
    </w:p>
    <w:p w:rsidR="00D5652A" w:rsidRDefault="00D5652A" w:rsidP="00187F30">
      <w:pPr>
        <w:pStyle w:val="Standard"/>
      </w:pPr>
    </w:p>
    <w:p w:rsidR="00D5652A" w:rsidRDefault="00D5652A" w:rsidP="00187F30">
      <w:pPr>
        <w:pStyle w:val="Standard"/>
      </w:pPr>
    </w:p>
    <w:p w:rsidR="00D5652A" w:rsidRDefault="00D5652A" w:rsidP="00187F30">
      <w:pPr>
        <w:pStyle w:val="Standard"/>
      </w:pPr>
      <w:r>
        <w:t xml:space="preserve">Neuredne, nepotpune i neblagovremene prijave , komisija će odbaciti zaključkom uz navođenje razloga o istom, uz mogućnost uvida u dostavljenu dokumentaciju u roku od 3 dana od dana </w:t>
      </w:r>
      <w:r>
        <w:lastRenderedPageBreak/>
        <w:t>prijema zaključka.</w:t>
      </w:r>
    </w:p>
    <w:p w:rsidR="00D5652A" w:rsidRDefault="00D5652A" w:rsidP="00187F30">
      <w:pPr>
        <w:pStyle w:val="Standard"/>
      </w:pPr>
    </w:p>
    <w:p w:rsidR="00D5652A" w:rsidRDefault="00D5652A" w:rsidP="00187F30">
      <w:pPr>
        <w:pStyle w:val="Standard"/>
      </w:pPr>
      <w:r>
        <w:t xml:space="preserve">Kandidati čije su prijave uredne, potpune i blagovremene imaju pravo učešća u procesu izbora kandidata i isti će biti obavješteni, pismeno ili putem e-maila o datumu i mjestu održavanja pismenog ispita. </w:t>
      </w:r>
    </w:p>
    <w:p w:rsidR="00D5652A" w:rsidRDefault="00D5652A" w:rsidP="00187F30">
      <w:pPr>
        <w:pStyle w:val="Standard"/>
      </w:pPr>
    </w:p>
    <w:p w:rsidR="00D5652A" w:rsidRDefault="00D5652A" w:rsidP="00187F30">
      <w:pPr>
        <w:pStyle w:val="Standard"/>
      </w:pPr>
      <w:r>
        <w:t xml:space="preserve">JZU Dom zdravlja Kalesija nema obavezu vraćanja dokumentacije. </w:t>
      </w:r>
    </w:p>
    <w:p w:rsidR="00D5652A" w:rsidRDefault="00D5652A" w:rsidP="00187F30">
      <w:pPr>
        <w:pStyle w:val="Standard"/>
      </w:pPr>
    </w:p>
    <w:p w:rsidR="006D60B8" w:rsidRDefault="00D5652A" w:rsidP="00187F30">
      <w:pPr>
        <w:pStyle w:val="Standard"/>
      </w:pPr>
      <w:r>
        <w:t xml:space="preserve">Prijava se predaje u zatvorenoj koverrti neposredno ili putem pošte </w:t>
      </w:r>
      <w:r w:rsidR="006D60B8">
        <w:t xml:space="preserve">na adresu : </w:t>
      </w:r>
    </w:p>
    <w:p w:rsidR="006D60B8" w:rsidRDefault="006D60B8" w:rsidP="00187F30">
      <w:pPr>
        <w:pStyle w:val="Standard"/>
      </w:pPr>
    </w:p>
    <w:p w:rsidR="006D60B8" w:rsidRDefault="006D60B8" w:rsidP="00187F30">
      <w:pPr>
        <w:pStyle w:val="Standard"/>
      </w:pPr>
      <w:r>
        <w:t xml:space="preserve">JZU Dom zdravlja Kalesija ul. Senada Požegića b.b. 75 000 Kalesija </w:t>
      </w:r>
    </w:p>
    <w:p w:rsidR="006D60B8" w:rsidRDefault="006D60B8" w:rsidP="00187F30">
      <w:pPr>
        <w:pStyle w:val="Standard"/>
      </w:pPr>
    </w:p>
    <w:p w:rsidR="00893B26" w:rsidRDefault="006D60B8" w:rsidP="00187F30">
      <w:pPr>
        <w:pStyle w:val="Standard"/>
      </w:pPr>
      <w:r>
        <w:t>Sa naznakom „Prijava na javni oglas za prijem u radni odnos za radno mjesto pod tačkoma: _________, ne otvaraj.</w:t>
      </w:r>
      <w:r w:rsidR="00187F30">
        <w:t xml:space="preserve"> </w:t>
      </w:r>
      <w:r w:rsidR="004C6202">
        <w:t xml:space="preserve">          </w:t>
      </w:r>
    </w:p>
    <w:p w:rsidR="00893B26" w:rsidRDefault="00187F30" w:rsidP="00893B26">
      <w:pPr>
        <w:pStyle w:val="Standard"/>
      </w:pPr>
      <w:r>
        <w:t xml:space="preserve">                        </w:t>
      </w:r>
    </w:p>
    <w:p w:rsidR="00E6027E" w:rsidRDefault="00E6027E" w:rsidP="00CD3C2D">
      <w:pPr>
        <w:spacing w:after="0"/>
        <w:jc w:val="both"/>
        <w:rPr>
          <w:rFonts w:ascii="Times New Roman" w:hAnsi="Times New Roman"/>
        </w:rPr>
      </w:pPr>
    </w:p>
    <w:p w:rsidR="00E6027E" w:rsidRDefault="00E6027E" w:rsidP="00CD3C2D">
      <w:pPr>
        <w:spacing w:after="0"/>
        <w:jc w:val="both"/>
        <w:rPr>
          <w:rFonts w:ascii="Times New Roman" w:hAnsi="Times New Roman"/>
        </w:rPr>
      </w:pPr>
    </w:p>
    <w:p w:rsidR="00E6027E" w:rsidRDefault="00E6027E" w:rsidP="00CD3C2D">
      <w:pPr>
        <w:spacing w:after="0"/>
        <w:jc w:val="both"/>
        <w:rPr>
          <w:rFonts w:ascii="Times New Roman" w:hAnsi="Times New Roman"/>
        </w:rPr>
      </w:pPr>
    </w:p>
    <w:p w:rsidR="00E6027E" w:rsidRDefault="00E6027E" w:rsidP="00CD3C2D">
      <w:pPr>
        <w:spacing w:after="0"/>
        <w:jc w:val="both"/>
        <w:rPr>
          <w:rFonts w:ascii="Times New Roman" w:hAnsi="Times New Roman"/>
        </w:rPr>
      </w:pPr>
    </w:p>
    <w:p w:rsidR="00FF7368" w:rsidRDefault="00FF7368" w:rsidP="00CD3C2D">
      <w:pPr>
        <w:spacing w:after="0"/>
        <w:jc w:val="both"/>
        <w:rPr>
          <w:rFonts w:ascii="Times New Roman" w:hAnsi="Times New Roman"/>
        </w:rPr>
      </w:pPr>
    </w:p>
    <w:p w:rsidR="00E6027E" w:rsidRDefault="00E6027E" w:rsidP="00CD3C2D">
      <w:pPr>
        <w:spacing w:after="0"/>
        <w:jc w:val="both"/>
        <w:rPr>
          <w:rFonts w:ascii="Times New Roman" w:hAnsi="Times New Roman"/>
        </w:rPr>
      </w:pPr>
    </w:p>
    <w:p w:rsidR="00E6027E" w:rsidRPr="00F13336" w:rsidRDefault="00E6027E" w:rsidP="00CD3C2D">
      <w:pPr>
        <w:spacing w:after="0"/>
        <w:jc w:val="both"/>
        <w:rPr>
          <w:rFonts w:ascii="Times New Roman" w:hAnsi="Times New Roman"/>
        </w:rPr>
      </w:pPr>
    </w:p>
    <w:p w:rsidR="00CD3C2D" w:rsidRPr="00F13336" w:rsidRDefault="00CD3C2D" w:rsidP="00CD3C2D">
      <w:pPr>
        <w:spacing w:after="0"/>
        <w:jc w:val="both"/>
        <w:rPr>
          <w:rFonts w:ascii="Times New Roman" w:hAnsi="Times New Roman"/>
        </w:rPr>
      </w:pPr>
    </w:p>
    <w:p w:rsidR="006D60B8" w:rsidRDefault="006D60B8" w:rsidP="006D60B8">
      <w:pPr>
        <w:pStyle w:val="NoSpacing"/>
        <w:ind w:left="3552" w:firstLine="696"/>
        <w:rPr>
          <w:sz w:val="22"/>
          <w:szCs w:val="22"/>
        </w:rPr>
      </w:pPr>
      <w:r>
        <w:rPr>
          <w:sz w:val="22"/>
          <w:szCs w:val="22"/>
        </w:rPr>
        <w:t xml:space="preserve">JZU DOM ZDRAVLJA </w:t>
      </w:r>
    </w:p>
    <w:p w:rsidR="006D60B8" w:rsidRPr="00F13336" w:rsidRDefault="006D60B8" w:rsidP="006D60B8">
      <w:pPr>
        <w:pStyle w:val="NoSpacing"/>
        <w:ind w:left="3552" w:firstLine="696"/>
        <w:rPr>
          <w:sz w:val="22"/>
          <w:szCs w:val="22"/>
        </w:rPr>
      </w:pPr>
      <w:r>
        <w:rPr>
          <w:sz w:val="22"/>
          <w:szCs w:val="22"/>
        </w:rPr>
        <w:t xml:space="preserve">KALESIJA </w:t>
      </w:r>
    </w:p>
    <w:sectPr w:rsidR="006D60B8" w:rsidRPr="00F13336" w:rsidSect="00E6027E">
      <w:headerReference w:type="default" r:id="rId10"/>
      <w:footerReference w:type="default" r:id="rId11"/>
      <w:pgSz w:w="11906" w:h="16838"/>
      <w:pgMar w:top="1417" w:right="991" w:bottom="1417" w:left="1417" w:header="709"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6AC3" w:rsidRDefault="005E6AC3" w:rsidP="008239E0">
      <w:pPr>
        <w:spacing w:after="0" w:line="240" w:lineRule="auto"/>
      </w:pPr>
      <w:r>
        <w:separator/>
      </w:r>
    </w:p>
  </w:endnote>
  <w:endnote w:type="continuationSeparator" w:id="0">
    <w:p w:rsidR="005E6AC3" w:rsidRDefault="005E6AC3" w:rsidP="008239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027E" w:rsidRDefault="00E6027E" w:rsidP="00E6027E">
    <w:pPr>
      <w:pStyle w:val="Footer"/>
      <w:jc w:val="center"/>
      <w:rPr>
        <w:color w:val="000000" w:themeColor="text1"/>
      </w:rPr>
    </w:pPr>
    <w:r>
      <w:rPr>
        <w:color w:val="000000" w:themeColor="text1"/>
      </w:rPr>
      <w:t>______________________________________________________________________________________</w:t>
    </w:r>
  </w:p>
  <w:p w:rsidR="00E6027E" w:rsidRPr="00E6027E" w:rsidRDefault="005E6AC3" w:rsidP="00E6027E">
    <w:pPr>
      <w:pStyle w:val="Footer"/>
      <w:jc w:val="center"/>
      <w:rPr>
        <w:color w:val="000000" w:themeColor="text1"/>
        <w:sz w:val="20"/>
        <w:szCs w:val="20"/>
      </w:rPr>
    </w:pPr>
    <w:hyperlink r:id="rId1" w:history="1">
      <w:r w:rsidR="00E6027E" w:rsidRPr="00E6027E">
        <w:rPr>
          <w:rStyle w:val="Hyperlink"/>
          <w:color w:val="000000" w:themeColor="text1"/>
          <w:sz w:val="20"/>
          <w:szCs w:val="20"/>
          <w:u w:val="none"/>
        </w:rPr>
        <w:t>https://www.dzkalesija.ba</w:t>
      </w:r>
    </w:hyperlink>
    <w:r w:rsidR="00E6027E" w:rsidRPr="00E6027E">
      <w:rPr>
        <w:color w:val="000000" w:themeColor="text1"/>
        <w:sz w:val="20"/>
        <w:szCs w:val="20"/>
      </w:rPr>
      <w:t xml:space="preserve">                                                           e-mail: </w:t>
    </w:r>
    <w:hyperlink r:id="rId2" w:history="1">
      <w:r w:rsidR="00E6027E" w:rsidRPr="00E6027E">
        <w:rPr>
          <w:rStyle w:val="Hyperlink"/>
          <w:color w:val="000000" w:themeColor="text1"/>
          <w:sz w:val="20"/>
          <w:szCs w:val="20"/>
          <w:u w:val="none"/>
        </w:rPr>
        <w:t>jzudomzdravlja_k@live.com</w:t>
      </w:r>
    </w:hyperlink>
  </w:p>
  <w:p w:rsidR="00E6027E" w:rsidRDefault="00E602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6AC3" w:rsidRDefault="005E6AC3" w:rsidP="008239E0">
      <w:pPr>
        <w:spacing w:after="0" w:line="240" w:lineRule="auto"/>
      </w:pPr>
      <w:r>
        <w:separator/>
      </w:r>
    </w:p>
  </w:footnote>
  <w:footnote w:type="continuationSeparator" w:id="0">
    <w:p w:rsidR="005E6AC3" w:rsidRDefault="005E6AC3" w:rsidP="008239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6386" w:rsidRPr="000C366D" w:rsidRDefault="00E6027E" w:rsidP="00946386">
    <w:pPr>
      <w:spacing w:after="0"/>
      <w:jc w:val="center"/>
      <w:rPr>
        <w:color w:val="7F7F7F"/>
      </w:rPr>
    </w:pPr>
    <w:r>
      <w:rPr>
        <w:noProof/>
        <w:color w:val="7F7F7F"/>
        <w:lang w:eastAsia="bs-Latn-BA"/>
      </w:rPr>
      <mc:AlternateContent>
        <mc:Choice Requires="wps">
          <w:drawing>
            <wp:anchor distT="0" distB="0" distL="114300" distR="114300" simplePos="0" relativeHeight="251659264" behindDoc="0" locked="0" layoutInCell="1" allowOverlap="1" wp14:anchorId="52297D62" wp14:editId="06FF6B14">
              <wp:simplePos x="0" y="0"/>
              <wp:positionH relativeFrom="column">
                <wp:posOffset>-175895</wp:posOffset>
              </wp:positionH>
              <wp:positionV relativeFrom="paragraph">
                <wp:posOffset>-70485</wp:posOffset>
              </wp:positionV>
              <wp:extent cx="1190625" cy="73342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1190625" cy="733425"/>
                      </a:xfrm>
                      <a:prstGeom prst="rect">
                        <a:avLst/>
                      </a:prstGeom>
                      <a:solidFill>
                        <a:schemeClr val="lt1"/>
                      </a:solidFill>
                      <a:ln w="6350">
                        <a:solidFill>
                          <a:schemeClr val="bg1"/>
                        </a:solidFill>
                      </a:ln>
                    </wps:spPr>
                    <wps:txbx>
                      <w:txbxContent>
                        <w:p w:rsidR="00E6027E" w:rsidRDefault="00E6027E">
                          <w:r>
                            <w:rPr>
                              <w:noProof/>
                              <w:lang w:eastAsia="bs-Latn-BA"/>
                            </w:rPr>
                            <w:drawing>
                              <wp:inline distT="0" distB="0" distL="0" distR="0" wp14:anchorId="5BFA2491" wp14:editId="027207ED">
                                <wp:extent cx="1001395" cy="630555"/>
                                <wp:effectExtent l="0" t="0" r="825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color 87.png"/>
                                        <pic:cNvPicPr/>
                                      </pic:nvPicPr>
                                      <pic:blipFill>
                                        <a:blip r:embed="rId1">
                                          <a:extLst>
                                            <a:ext uri="{28A0092B-C50C-407E-A947-70E740481C1C}">
                                              <a14:useLocalDpi xmlns:a14="http://schemas.microsoft.com/office/drawing/2010/main" val="0"/>
                                            </a:ext>
                                          </a:extLst>
                                        </a:blip>
                                        <a:stretch>
                                          <a:fillRect/>
                                        </a:stretch>
                                      </pic:blipFill>
                                      <pic:spPr>
                                        <a:xfrm>
                                          <a:off x="0" y="0"/>
                                          <a:ext cx="1001395" cy="63055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2297D62" id="_x0000_t202" coordsize="21600,21600" o:spt="202" path="m,l,21600r21600,l21600,xe">
              <v:stroke joinstyle="miter"/>
              <v:path gradientshapeok="t" o:connecttype="rect"/>
            </v:shapetype>
            <v:shape id="Text Box 3" o:spid="_x0000_s1026" type="#_x0000_t202" style="position:absolute;left:0;text-align:left;margin-left:-13.85pt;margin-top:-5.55pt;width:93.75pt;height:57.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" fillcolor="white [3201]" strokecolor="white [3212]" strokeweight=".5pt">
              <v:textbox>
                <w:txbxContent>
                  <w:p w:rsidR="00E6027E" w:rsidRDefault="00E6027E">
                    <w:r>
                      <w:rPr>
                        <w:noProof/>
                        <w:lang w:eastAsia="bs-Latn-BA"/>
                      </w:rPr>
                      <w:drawing>
                        <wp:inline distT="0" distB="0" distL="0" distR="0" wp14:anchorId="5BFA2491" wp14:editId="027207ED">
                          <wp:extent cx="1001395" cy="630555"/>
                          <wp:effectExtent l="0" t="0" r="825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color 87.png"/>
                                  <pic:cNvPicPr/>
                                </pic:nvPicPr>
                                <pic:blipFill>
                                  <a:blip r:embed="rId2">
                                    <a:extLst>
                                      <a:ext uri="{28A0092B-C50C-407E-A947-70E740481C1C}">
                                        <a14:useLocalDpi xmlns:a14="http://schemas.microsoft.com/office/drawing/2010/main" val="0"/>
                                      </a:ext>
                                    </a:extLst>
                                  </a:blip>
                                  <a:stretch>
                                    <a:fillRect/>
                                  </a:stretch>
                                </pic:blipFill>
                                <pic:spPr>
                                  <a:xfrm>
                                    <a:off x="0" y="0"/>
                                    <a:ext cx="1001395" cy="630555"/>
                                  </a:xfrm>
                                  <a:prstGeom prst="rect">
                                    <a:avLst/>
                                  </a:prstGeom>
                                </pic:spPr>
                              </pic:pic>
                            </a:graphicData>
                          </a:graphic>
                        </wp:inline>
                      </w:drawing>
                    </w:r>
                  </w:p>
                </w:txbxContent>
              </v:textbox>
            </v:shape>
          </w:pict>
        </mc:Fallback>
      </mc:AlternateContent>
    </w:r>
    <w:r w:rsidR="00946386" w:rsidRPr="000C366D">
      <w:rPr>
        <w:color w:val="7F7F7F"/>
      </w:rPr>
      <w:t>Javna zdravstvena ustanova Dom Zdravlja Kalesija</w:t>
    </w:r>
  </w:p>
  <w:p w:rsidR="00946386" w:rsidRPr="000C366D" w:rsidRDefault="00946386" w:rsidP="00946386">
    <w:pPr>
      <w:spacing w:after="0"/>
      <w:jc w:val="center"/>
      <w:rPr>
        <w:color w:val="7F7F7F"/>
      </w:rPr>
    </w:pPr>
    <w:r w:rsidRPr="000C366D">
      <w:rPr>
        <w:color w:val="7F7F7F"/>
        <w:sz w:val="20"/>
        <w:szCs w:val="20"/>
      </w:rPr>
      <w:t xml:space="preserve">     </w:t>
    </w:r>
    <w:r w:rsidRPr="000C366D">
      <w:rPr>
        <w:color w:val="7F7F7F"/>
      </w:rPr>
      <w:t xml:space="preserve">                              ID broj: 4209059210000  PDV broj: 209059210000 Broj Rješenja: 032-0-Reg-11-000911</w:t>
    </w:r>
  </w:p>
  <w:p w:rsidR="00946386" w:rsidRPr="000C366D" w:rsidRDefault="00946386" w:rsidP="00946386">
    <w:pPr>
      <w:spacing w:after="0"/>
      <w:jc w:val="center"/>
      <w:rPr>
        <w:color w:val="7F7F7F"/>
      </w:rPr>
    </w:pPr>
    <w:r w:rsidRPr="000C366D">
      <w:rPr>
        <w:color w:val="7F7F7F"/>
      </w:rPr>
      <w:t xml:space="preserve">                                  Transakcijski račun: 1321400303680022 NLB Tuzlanska banka D.D. Tuzla, filijala Kalesija</w:t>
    </w:r>
  </w:p>
  <w:p w:rsidR="00946386" w:rsidRDefault="00946386">
    <w:pPr>
      <w:pStyle w:val="Header"/>
    </w:pPr>
  </w:p>
  <w:p w:rsidR="00946386" w:rsidRPr="000C366D" w:rsidRDefault="00946386" w:rsidP="00946386">
    <w:pPr>
      <w:spacing w:after="0"/>
      <w:jc w:val="both"/>
      <w:rPr>
        <w:color w:val="808080"/>
        <w:sz w:val="20"/>
        <w:szCs w:val="20"/>
      </w:rPr>
    </w:pPr>
    <w:r w:rsidRPr="000C366D">
      <w:rPr>
        <w:color w:val="808080"/>
        <w:sz w:val="20"/>
        <w:szCs w:val="20"/>
      </w:rPr>
      <w:t>__________________________________________________________________________________________</w:t>
    </w:r>
  </w:p>
  <w:p w:rsidR="000C366D" w:rsidRPr="000C366D" w:rsidRDefault="00946386" w:rsidP="000C366D">
    <w:pPr>
      <w:pBdr>
        <w:bottom w:val="single" w:sz="12" w:space="1" w:color="auto"/>
      </w:pBdr>
      <w:rPr>
        <w:color w:val="808080"/>
        <w:sz w:val="20"/>
        <w:szCs w:val="20"/>
      </w:rPr>
    </w:pPr>
    <w:r w:rsidRPr="000C366D">
      <w:rPr>
        <w:color w:val="808080"/>
        <w:sz w:val="20"/>
        <w:szCs w:val="20"/>
      </w:rPr>
      <w:t>Senada Požegića b</w:t>
    </w:r>
    <w:r w:rsidR="00E6027E">
      <w:rPr>
        <w:color w:val="808080"/>
        <w:sz w:val="20"/>
        <w:szCs w:val="20"/>
      </w:rPr>
      <w:t xml:space="preserve">roj 6., </w:t>
    </w:r>
    <w:r w:rsidRPr="000C366D">
      <w:rPr>
        <w:color w:val="808080"/>
        <w:sz w:val="20"/>
        <w:szCs w:val="20"/>
      </w:rPr>
      <w:t xml:space="preserve"> 75260 Kalesija      tel/ fax :  + 387 35 368-200 ; 368-214; e-mail: </w:t>
    </w:r>
    <w:hyperlink r:id="rId3" w:history="1">
      <w:r w:rsidR="00E6027E" w:rsidRPr="00E6027E">
        <w:rPr>
          <w:rStyle w:val="Hyperlink"/>
          <w:sz w:val="20"/>
          <w:szCs w:val="20"/>
          <w:u w:val="none"/>
        </w:rPr>
        <w:t>jzudomzdravlja_k@live.com</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66636A"/>
    <w:multiLevelType w:val="hybridMultilevel"/>
    <w:tmpl w:val="57E8E216"/>
    <w:lvl w:ilvl="0" w:tplc="61766BC2">
      <w:numFmt w:val="bullet"/>
      <w:lvlText w:val="-"/>
      <w:lvlJc w:val="left"/>
      <w:pPr>
        <w:ind w:left="720" w:hanging="360"/>
      </w:pPr>
      <w:rPr>
        <w:rFonts w:ascii="Calibri" w:eastAsiaTheme="minorHAnsi" w:hAnsi="Calibri" w:cstheme="minorBidi"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 w15:restartNumberingAfterBreak="0">
    <w:nsid w:val="33073EC4"/>
    <w:multiLevelType w:val="multilevel"/>
    <w:tmpl w:val="5930090C"/>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15:restartNumberingAfterBreak="0">
    <w:nsid w:val="33B56B44"/>
    <w:multiLevelType w:val="hybridMultilevel"/>
    <w:tmpl w:val="603EC80C"/>
    <w:lvl w:ilvl="0" w:tplc="601694EA">
      <w:start w:val="1"/>
      <w:numFmt w:val="bullet"/>
      <w:lvlText w:val="-"/>
      <w:lvlJc w:val="left"/>
      <w:pPr>
        <w:ind w:left="720" w:hanging="360"/>
      </w:pPr>
      <w:rPr>
        <w:rFonts w:ascii="Calibri" w:eastAsia="Calibri" w:hAnsi="Calibri" w:cs="Times New Roman" w:hint="default"/>
      </w:rPr>
    </w:lvl>
    <w:lvl w:ilvl="1" w:tplc="141A0003">
      <w:start w:val="1"/>
      <w:numFmt w:val="bullet"/>
      <w:lvlText w:val="o"/>
      <w:lvlJc w:val="left"/>
      <w:pPr>
        <w:ind w:left="1440" w:hanging="360"/>
      </w:pPr>
      <w:rPr>
        <w:rFonts w:ascii="Courier New" w:hAnsi="Courier New" w:cs="Courier New" w:hint="default"/>
      </w:rPr>
    </w:lvl>
    <w:lvl w:ilvl="2" w:tplc="141A0005">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 w15:restartNumberingAfterBreak="0">
    <w:nsid w:val="4A68354A"/>
    <w:multiLevelType w:val="hybridMultilevel"/>
    <w:tmpl w:val="49DA7F84"/>
    <w:lvl w:ilvl="0" w:tplc="67FA71C4">
      <w:numFmt w:val="bullet"/>
      <w:lvlText w:val=""/>
      <w:lvlJc w:val="left"/>
      <w:pPr>
        <w:ind w:left="720" w:hanging="360"/>
      </w:pPr>
      <w:rPr>
        <w:rFonts w:ascii="Symbol" w:eastAsiaTheme="minorHAnsi" w:hAnsi="Symbol" w:cstheme="minorBidi"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4" w15:restartNumberingAfterBreak="0">
    <w:nsid w:val="536E7029"/>
    <w:multiLevelType w:val="hybridMultilevel"/>
    <w:tmpl w:val="C5A0031A"/>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5" w15:restartNumberingAfterBreak="0">
    <w:nsid w:val="581555E9"/>
    <w:multiLevelType w:val="hybridMultilevel"/>
    <w:tmpl w:val="C9020284"/>
    <w:lvl w:ilvl="0" w:tplc="7B0624C4">
      <w:numFmt w:val="bullet"/>
      <w:lvlText w:val="-"/>
      <w:lvlJc w:val="left"/>
      <w:pPr>
        <w:ind w:left="720" w:hanging="360"/>
      </w:pPr>
      <w:rPr>
        <w:rFonts w:ascii="Times New Roman" w:eastAsia="SimSun"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6" w15:restartNumberingAfterBreak="0">
    <w:nsid w:val="61571120"/>
    <w:multiLevelType w:val="multilevel"/>
    <w:tmpl w:val="7A9E9ABC"/>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15:restartNumberingAfterBreak="0">
    <w:nsid w:val="702171C0"/>
    <w:multiLevelType w:val="hybridMultilevel"/>
    <w:tmpl w:val="90A459A0"/>
    <w:lvl w:ilvl="0" w:tplc="A7FCFB5C">
      <w:numFmt w:val="bullet"/>
      <w:lvlText w:val="-"/>
      <w:lvlJc w:val="left"/>
      <w:pPr>
        <w:ind w:left="720" w:hanging="360"/>
      </w:pPr>
      <w:rPr>
        <w:rFonts w:ascii="Times New Roman" w:eastAsia="Calibri"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8" w15:restartNumberingAfterBreak="0">
    <w:nsid w:val="7B28130C"/>
    <w:multiLevelType w:val="hybridMultilevel"/>
    <w:tmpl w:val="7E3C3B24"/>
    <w:lvl w:ilvl="0" w:tplc="9CEEE48C">
      <w:numFmt w:val="bullet"/>
      <w:lvlText w:val="-"/>
      <w:lvlJc w:val="left"/>
      <w:pPr>
        <w:ind w:left="720" w:hanging="360"/>
      </w:pPr>
      <w:rPr>
        <w:rFonts w:ascii="Calibri" w:eastAsia="Calibri" w:hAnsi="Calibri" w:cs="Times New Roman" w:hint="default"/>
        <w:sz w:val="20"/>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2"/>
  </w:num>
  <w:num w:numId="4">
    <w:abstractNumId w:val="3"/>
  </w:num>
  <w:num w:numId="5">
    <w:abstractNumId w:val="0"/>
  </w:num>
  <w:num w:numId="6">
    <w:abstractNumId w:val="7"/>
  </w:num>
  <w:num w:numId="7">
    <w:abstractNumId w:val="6"/>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B26"/>
    <w:rsid w:val="00081B29"/>
    <w:rsid w:val="000C366D"/>
    <w:rsid w:val="000E53D2"/>
    <w:rsid w:val="00126E12"/>
    <w:rsid w:val="00155BD2"/>
    <w:rsid w:val="0018015F"/>
    <w:rsid w:val="00187F30"/>
    <w:rsid w:val="001C065F"/>
    <w:rsid w:val="001D4A66"/>
    <w:rsid w:val="001D7B3C"/>
    <w:rsid w:val="001F167E"/>
    <w:rsid w:val="001F7565"/>
    <w:rsid w:val="00202E5B"/>
    <w:rsid w:val="002A0EEE"/>
    <w:rsid w:val="002B35E1"/>
    <w:rsid w:val="003101AA"/>
    <w:rsid w:val="0035691A"/>
    <w:rsid w:val="003E2B0C"/>
    <w:rsid w:val="003E4361"/>
    <w:rsid w:val="003F0466"/>
    <w:rsid w:val="003F1106"/>
    <w:rsid w:val="004065C8"/>
    <w:rsid w:val="00447E10"/>
    <w:rsid w:val="0048173C"/>
    <w:rsid w:val="00484BD7"/>
    <w:rsid w:val="004A1D0F"/>
    <w:rsid w:val="004C6202"/>
    <w:rsid w:val="004F739D"/>
    <w:rsid w:val="00502F0F"/>
    <w:rsid w:val="0053257C"/>
    <w:rsid w:val="00547324"/>
    <w:rsid w:val="00547F3F"/>
    <w:rsid w:val="005808C8"/>
    <w:rsid w:val="00597D8C"/>
    <w:rsid w:val="005A2C5B"/>
    <w:rsid w:val="005E6AC3"/>
    <w:rsid w:val="006373CC"/>
    <w:rsid w:val="00654941"/>
    <w:rsid w:val="006924BC"/>
    <w:rsid w:val="006A6F0D"/>
    <w:rsid w:val="006C1C2C"/>
    <w:rsid w:val="006D60B8"/>
    <w:rsid w:val="007040E1"/>
    <w:rsid w:val="007C4862"/>
    <w:rsid w:val="007F6913"/>
    <w:rsid w:val="00803B6D"/>
    <w:rsid w:val="008239E0"/>
    <w:rsid w:val="00824C29"/>
    <w:rsid w:val="00864728"/>
    <w:rsid w:val="00865358"/>
    <w:rsid w:val="00893B26"/>
    <w:rsid w:val="008B7098"/>
    <w:rsid w:val="008C7798"/>
    <w:rsid w:val="00910430"/>
    <w:rsid w:val="00922023"/>
    <w:rsid w:val="00936715"/>
    <w:rsid w:val="00946386"/>
    <w:rsid w:val="00954E13"/>
    <w:rsid w:val="00971C43"/>
    <w:rsid w:val="009A0257"/>
    <w:rsid w:val="00A9397A"/>
    <w:rsid w:val="00AB0DF0"/>
    <w:rsid w:val="00AB5C2E"/>
    <w:rsid w:val="00AE1D10"/>
    <w:rsid w:val="00B3699D"/>
    <w:rsid w:val="00BB13BD"/>
    <w:rsid w:val="00BB5C69"/>
    <w:rsid w:val="00BD14D4"/>
    <w:rsid w:val="00C00E18"/>
    <w:rsid w:val="00C26C2D"/>
    <w:rsid w:val="00C634B3"/>
    <w:rsid w:val="00C74177"/>
    <w:rsid w:val="00CD3C2D"/>
    <w:rsid w:val="00CE5EA1"/>
    <w:rsid w:val="00D2588F"/>
    <w:rsid w:val="00D32478"/>
    <w:rsid w:val="00D41B18"/>
    <w:rsid w:val="00D5652A"/>
    <w:rsid w:val="00D6684D"/>
    <w:rsid w:val="00E6027E"/>
    <w:rsid w:val="00E65A59"/>
    <w:rsid w:val="00E904C7"/>
    <w:rsid w:val="00F13336"/>
    <w:rsid w:val="00F44573"/>
    <w:rsid w:val="00F50070"/>
    <w:rsid w:val="00F97F6D"/>
    <w:rsid w:val="00FB0815"/>
    <w:rsid w:val="00FB376C"/>
    <w:rsid w:val="00FD6930"/>
    <w:rsid w:val="00FF7368"/>
  </w:rsids>
  <m:mathPr>
    <m:mathFont m:val="Cambria Math"/>
    <m:brkBin m:val="before"/>
    <m:brkBinSub m:val="--"/>
    <m:smallFrac/>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329E9F0-69A8-4472-84AE-7FE6FEE9C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bs-Latn-BA" w:eastAsia="bs-Latn-B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39E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39E0"/>
    <w:pPr>
      <w:tabs>
        <w:tab w:val="center" w:pos="4536"/>
        <w:tab w:val="right" w:pos="9072"/>
      </w:tabs>
      <w:spacing w:after="0" w:line="240" w:lineRule="auto"/>
    </w:pPr>
  </w:style>
  <w:style w:type="character" w:customStyle="1" w:styleId="HeaderChar">
    <w:name w:val="Header Char"/>
    <w:basedOn w:val="DefaultParagraphFont"/>
    <w:link w:val="Header"/>
    <w:uiPriority w:val="99"/>
    <w:rsid w:val="008239E0"/>
  </w:style>
  <w:style w:type="paragraph" w:styleId="Footer">
    <w:name w:val="footer"/>
    <w:basedOn w:val="Normal"/>
    <w:link w:val="FooterChar"/>
    <w:uiPriority w:val="99"/>
    <w:unhideWhenUsed/>
    <w:rsid w:val="008239E0"/>
    <w:pPr>
      <w:tabs>
        <w:tab w:val="center" w:pos="4536"/>
        <w:tab w:val="right" w:pos="9072"/>
      </w:tabs>
      <w:spacing w:after="0" w:line="240" w:lineRule="auto"/>
    </w:pPr>
  </w:style>
  <w:style w:type="character" w:customStyle="1" w:styleId="FooterChar">
    <w:name w:val="Footer Char"/>
    <w:basedOn w:val="DefaultParagraphFont"/>
    <w:link w:val="Footer"/>
    <w:uiPriority w:val="99"/>
    <w:rsid w:val="008239E0"/>
  </w:style>
  <w:style w:type="paragraph" w:styleId="BalloonText">
    <w:name w:val="Balloon Text"/>
    <w:basedOn w:val="Normal"/>
    <w:link w:val="BalloonTextChar"/>
    <w:uiPriority w:val="99"/>
    <w:semiHidden/>
    <w:unhideWhenUsed/>
    <w:rsid w:val="008239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39E0"/>
    <w:rPr>
      <w:rFonts w:ascii="Tahoma" w:hAnsi="Tahoma" w:cs="Tahoma"/>
      <w:sz w:val="16"/>
      <w:szCs w:val="16"/>
    </w:rPr>
  </w:style>
  <w:style w:type="paragraph" w:styleId="ListParagraph">
    <w:name w:val="List Paragraph"/>
    <w:basedOn w:val="Normal"/>
    <w:uiPriority w:val="34"/>
    <w:qFormat/>
    <w:rsid w:val="0048173C"/>
    <w:pPr>
      <w:ind w:left="720"/>
      <w:contextualSpacing/>
    </w:pPr>
  </w:style>
  <w:style w:type="table" w:styleId="TableGrid">
    <w:name w:val="Table Grid"/>
    <w:basedOn w:val="TableNormal"/>
    <w:uiPriority w:val="59"/>
    <w:rsid w:val="00BD14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C366D"/>
    <w:rPr>
      <w:color w:val="0000FF"/>
      <w:u w:val="single"/>
    </w:rPr>
  </w:style>
  <w:style w:type="paragraph" w:styleId="NoSpacing">
    <w:name w:val="No Spacing"/>
    <w:uiPriority w:val="1"/>
    <w:qFormat/>
    <w:rsid w:val="00CD3C2D"/>
    <w:rPr>
      <w:rFonts w:ascii="Times New Roman" w:eastAsia="Times New Roman" w:hAnsi="Times New Roman"/>
      <w:lang w:val="en-AU"/>
    </w:rPr>
  </w:style>
  <w:style w:type="character" w:customStyle="1" w:styleId="UnresolvedMention">
    <w:name w:val="Unresolved Mention"/>
    <w:basedOn w:val="DefaultParagraphFont"/>
    <w:uiPriority w:val="99"/>
    <w:semiHidden/>
    <w:unhideWhenUsed/>
    <w:rsid w:val="00E6027E"/>
    <w:rPr>
      <w:color w:val="605E5C"/>
      <w:shd w:val="clear" w:color="auto" w:fill="E1DFDD"/>
    </w:rPr>
  </w:style>
  <w:style w:type="paragraph" w:customStyle="1" w:styleId="Standard">
    <w:name w:val="Standard"/>
    <w:rsid w:val="00893B26"/>
    <w:pPr>
      <w:widowControl w:val="0"/>
      <w:suppressAutoHyphens/>
      <w:autoSpaceDN w:val="0"/>
      <w:textAlignment w:val="baseline"/>
    </w:pPr>
    <w:rPr>
      <w:rFonts w:ascii="Times New Roman" w:eastAsia="SimSun" w:hAnsi="Times New Roman" w:cs="Mangal"/>
      <w:kern w:val="3"/>
      <w:sz w:val="24"/>
      <w:szCs w:val="24"/>
      <w:lang w:val="hr-HR"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714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zkalesija.b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zkalesija.ba"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jzudomzdravlja_k@live.com" TargetMode="External"/><Relationship Id="rId1" Type="http://schemas.openxmlformats.org/officeDocument/2006/relationships/hyperlink" Target="https://www.dzkalesija.ba"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jzudomzdravlja_k@live.com" TargetMode="External"/><Relationship Id="rId2" Type="http://schemas.openxmlformats.org/officeDocument/2006/relationships/image" Target="media/image10.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CKAL01\razmjena\Word%20predloska%20dom%20zdravlj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659DD5-A012-493F-9BCE-27AD4651F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predloska dom zdravlja</Template>
  <TotalTime>1</TotalTime>
  <Pages>3</Pages>
  <Words>720</Words>
  <Characters>4104</Characters>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2019-12-24T09:38:00Z</cp:lastPrinted>
  <dcterms:created xsi:type="dcterms:W3CDTF">2020-10-19T06:06:00Z</dcterms:created>
  <dcterms:modified xsi:type="dcterms:W3CDTF">2020-10-19T06:06:00Z</dcterms:modified>
</cp:coreProperties>
</file>